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44" w:rsidRPr="003B3CE5" w:rsidRDefault="00FF1D44" w:rsidP="003B3CE5">
      <w:pPr>
        <w:jc w:val="center"/>
        <w:rPr>
          <w:b/>
          <w:bCs/>
          <w:sz w:val="32"/>
          <w:szCs w:val="32"/>
        </w:rPr>
      </w:pPr>
      <w:r w:rsidRPr="003B3CE5">
        <w:rPr>
          <w:b/>
          <w:bCs/>
          <w:sz w:val="32"/>
          <w:szCs w:val="32"/>
        </w:rPr>
        <w:t>Книги, необходимые в Роду и Общине</w:t>
      </w:r>
    </w:p>
    <w:p w:rsidR="00FF1D44" w:rsidRPr="003B3CE5" w:rsidRDefault="00FF1D44" w:rsidP="003B3CE5">
      <w:pPr>
        <w:rPr>
          <w:sz w:val="32"/>
          <w:szCs w:val="32"/>
        </w:rPr>
      </w:pPr>
    </w:p>
    <w:p w:rsidR="00FF1D44" w:rsidRPr="003B3CE5" w:rsidRDefault="00FF1D44" w:rsidP="003B3CE5">
      <w:pPr>
        <w:rPr>
          <w:sz w:val="32"/>
          <w:szCs w:val="32"/>
        </w:rPr>
      </w:pPr>
    </w:p>
    <w:p w:rsidR="00FF1D44" w:rsidRPr="003B3CE5" w:rsidRDefault="00FF1D44" w:rsidP="003B3CE5">
      <w:pPr>
        <w:rPr>
          <w:sz w:val="32"/>
          <w:szCs w:val="32"/>
        </w:rPr>
      </w:pPr>
    </w:p>
    <w:p w:rsidR="0019615A" w:rsidRPr="003B3CE5" w:rsidRDefault="00FF1D44" w:rsidP="003B3CE5">
      <w:pPr>
        <w:rPr>
          <w:b/>
          <w:bCs/>
          <w:i/>
          <w:iCs/>
          <w:sz w:val="32"/>
          <w:szCs w:val="32"/>
        </w:rPr>
      </w:pPr>
      <w:r w:rsidRPr="003B3CE5">
        <w:rPr>
          <w:b/>
          <w:bCs/>
          <w:i/>
          <w:iCs/>
          <w:sz w:val="32"/>
          <w:szCs w:val="32"/>
        </w:rPr>
        <w:t>В Роду (фамилия)</w:t>
      </w:r>
    </w:p>
    <w:p w:rsidR="0076162F" w:rsidRPr="003B3CE5" w:rsidRDefault="0076162F" w:rsidP="003B3CE5">
      <w:pPr>
        <w:rPr>
          <w:b/>
          <w:bCs/>
          <w:i/>
          <w:iCs/>
          <w:sz w:val="32"/>
          <w:szCs w:val="32"/>
        </w:rPr>
      </w:pPr>
    </w:p>
    <w:p w:rsidR="00FF1D44" w:rsidRPr="003B3CE5" w:rsidRDefault="00FF1D44" w:rsidP="003B3CE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>Родословная Книга. Поименная запись каждого члена с числом рождения/смерти, краткой биографией, списком всех членов фамилии и схемой родства.</w:t>
      </w:r>
    </w:p>
    <w:p w:rsidR="00FF1D44" w:rsidRPr="003B3CE5" w:rsidRDefault="00FF1D44" w:rsidP="003B3CE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>Поколенная роспись. Жизнеописание Рода через его членов. События (помолвки, свадьбы, рождения, тризны) обрядово-ритуального комплекса.</w:t>
      </w:r>
      <w:r w:rsidR="00202E4C" w:rsidRPr="003B3CE5">
        <w:rPr>
          <w:sz w:val="32"/>
          <w:szCs w:val="32"/>
        </w:rPr>
        <w:t xml:space="preserve"> Фиксируется место происходящего.</w:t>
      </w:r>
    </w:p>
    <w:p w:rsidR="00FF1D44" w:rsidRPr="003B3CE5" w:rsidRDefault="00FF1D44" w:rsidP="003B3CE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Метрики. Полностью заменяет и отменяет ЗАГС. Эта книга на каждого человека, ведется всю (!) жизнь. В ней фиксируются все особенности народившегося: рост, вес, цвет глаз, отпечаток ручки, пальца, ножки в метрике (после обряда запечатывания Землей – обряд </w:t>
      </w:r>
      <w:proofErr w:type="spellStart"/>
      <w:r w:rsidRPr="003B3CE5">
        <w:rPr>
          <w:sz w:val="32"/>
          <w:szCs w:val="32"/>
        </w:rPr>
        <w:t>проЯвления</w:t>
      </w:r>
      <w:proofErr w:type="spellEnd"/>
      <w:r w:rsidRPr="003B3CE5">
        <w:rPr>
          <w:sz w:val="32"/>
          <w:szCs w:val="32"/>
        </w:rPr>
        <w:t xml:space="preserve"> и свидетельство Земли своего хозяина и хранителя), объем легких, четкость  зрения, слуха, воспоминания прошлых жизней, фото</w:t>
      </w:r>
      <w:r w:rsidR="00F322DF" w:rsidRPr="003B3CE5">
        <w:rPr>
          <w:sz w:val="32"/>
          <w:szCs w:val="32"/>
        </w:rPr>
        <w:t xml:space="preserve"> и др</w:t>
      </w:r>
      <w:proofErr w:type="gramStart"/>
      <w:r w:rsidR="00F322DF" w:rsidRPr="003B3CE5">
        <w:rPr>
          <w:sz w:val="32"/>
          <w:szCs w:val="32"/>
        </w:rPr>
        <w:t>.п</w:t>
      </w:r>
      <w:proofErr w:type="gramEnd"/>
      <w:r w:rsidR="00F322DF" w:rsidRPr="003B3CE5">
        <w:rPr>
          <w:sz w:val="32"/>
          <w:szCs w:val="32"/>
        </w:rPr>
        <w:t>араметры физического, психического и духовного отображения.</w:t>
      </w:r>
    </w:p>
    <w:p w:rsidR="00F322DF" w:rsidRPr="003B3CE5" w:rsidRDefault="00F322DF" w:rsidP="003B3CE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>Книга родовой грамоты. Она предназначена для ведения дел Рода. Объявление надела земли Отчиной/Дединой, Вотчиной (отчизной). Ведение протоколов Схода рода и принятия решений и др</w:t>
      </w:r>
      <w:proofErr w:type="gramStart"/>
      <w:r w:rsidRPr="003B3CE5">
        <w:rPr>
          <w:sz w:val="32"/>
          <w:szCs w:val="32"/>
        </w:rPr>
        <w:t>.д</w:t>
      </w:r>
      <w:proofErr w:type="gramEnd"/>
      <w:r w:rsidRPr="003B3CE5">
        <w:rPr>
          <w:sz w:val="32"/>
          <w:szCs w:val="32"/>
        </w:rPr>
        <w:t>окументов внутреннего и внешнего хождения. Юридические акты на основе Родовой Грамоты и Уложения Рода.</w:t>
      </w:r>
    </w:p>
    <w:p w:rsidR="00F322DF" w:rsidRPr="003B3CE5" w:rsidRDefault="00F322DF" w:rsidP="003B3CE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Повивальная Книга. Отображает наблюдение за </w:t>
      </w:r>
      <w:proofErr w:type="gramStart"/>
      <w:r w:rsidRPr="003B3CE5">
        <w:rPr>
          <w:sz w:val="32"/>
          <w:szCs w:val="32"/>
        </w:rPr>
        <w:t>молодухами</w:t>
      </w:r>
      <w:proofErr w:type="gramEnd"/>
      <w:r w:rsidRPr="003B3CE5">
        <w:rPr>
          <w:sz w:val="32"/>
          <w:szCs w:val="32"/>
        </w:rPr>
        <w:t xml:space="preserve">, беременными, </w:t>
      </w:r>
      <w:proofErr w:type="spellStart"/>
      <w:r w:rsidRPr="003B3CE5">
        <w:rPr>
          <w:sz w:val="32"/>
          <w:szCs w:val="32"/>
        </w:rPr>
        <w:t>рожаницами</w:t>
      </w:r>
      <w:proofErr w:type="spellEnd"/>
      <w:r w:rsidRPr="003B3CE5">
        <w:rPr>
          <w:sz w:val="32"/>
          <w:szCs w:val="32"/>
        </w:rPr>
        <w:t xml:space="preserve"> и родильницами, начиная с их Свадебного обряда. Книга отображает здоровье Рода и всего приплода, в чем участвует Повитуха.</w:t>
      </w:r>
    </w:p>
    <w:p w:rsidR="00F322DF" w:rsidRPr="003B3CE5" w:rsidRDefault="00F322DF" w:rsidP="003B3CE5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bookmarkStart w:id="0" w:name="_Hlk40616343"/>
      <w:r w:rsidRPr="003B3CE5">
        <w:rPr>
          <w:sz w:val="32"/>
          <w:szCs w:val="32"/>
        </w:rPr>
        <w:t>Книга Хранителей Рода. Она предназначена для отображения всех событий, которые нуждаются в передаче знаний, выбор нового хранителя из потомко</w:t>
      </w:r>
      <w:r w:rsidR="00202E4C" w:rsidRPr="003B3CE5">
        <w:rPr>
          <w:sz w:val="32"/>
          <w:szCs w:val="32"/>
        </w:rPr>
        <w:t>в</w:t>
      </w:r>
      <w:r w:rsidRPr="003B3CE5">
        <w:rPr>
          <w:sz w:val="32"/>
          <w:szCs w:val="32"/>
        </w:rPr>
        <w:t>, этапы обучения и успехи ученика/ученицы. Летопись Рода</w:t>
      </w:r>
      <w:r w:rsidR="0076162F" w:rsidRPr="003B3CE5">
        <w:rPr>
          <w:sz w:val="32"/>
          <w:szCs w:val="32"/>
        </w:rPr>
        <w:t>, связь с Богами и отображение их посланий. Кодирование знаний и ключей на случай войны, мора и других трудных времен.</w:t>
      </w:r>
    </w:p>
    <w:bookmarkEnd w:id="0"/>
    <w:p w:rsidR="00FF1D44" w:rsidRPr="003B3CE5" w:rsidRDefault="00FF1D44" w:rsidP="003B3CE5">
      <w:pPr>
        <w:rPr>
          <w:sz w:val="32"/>
          <w:szCs w:val="32"/>
        </w:rPr>
      </w:pPr>
    </w:p>
    <w:p w:rsidR="00FF1D44" w:rsidRPr="003B3CE5" w:rsidRDefault="0076162F" w:rsidP="003B3CE5">
      <w:pPr>
        <w:rPr>
          <w:b/>
          <w:bCs/>
          <w:i/>
          <w:iCs/>
          <w:sz w:val="32"/>
          <w:szCs w:val="32"/>
        </w:rPr>
      </w:pPr>
      <w:r w:rsidRPr="003B3CE5">
        <w:rPr>
          <w:b/>
          <w:bCs/>
          <w:i/>
          <w:iCs/>
          <w:sz w:val="32"/>
          <w:szCs w:val="32"/>
        </w:rPr>
        <w:t>Община Рода (несколько фамилий одного Рода</w:t>
      </w:r>
      <w:r w:rsidR="002E6263" w:rsidRPr="003B3CE5">
        <w:rPr>
          <w:b/>
          <w:bCs/>
          <w:i/>
          <w:iCs/>
          <w:sz w:val="32"/>
          <w:szCs w:val="32"/>
        </w:rPr>
        <w:t>, Роща фамилий</w:t>
      </w:r>
      <w:r w:rsidRPr="003B3CE5">
        <w:rPr>
          <w:b/>
          <w:bCs/>
          <w:i/>
          <w:iCs/>
          <w:sz w:val="32"/>
          <w:szCs w:val="32"/>
        </w:rPr>
        <w:t xml:space="preserve">) </w:t>
      </w:r>
    </w:p>
    <w:p w:rsidR="0076162F" w:rsidRPr="003B3CE5" w:rsidRDefault="0076162F" w:rsidP="003B3CE5">
      <w:pPr>
        <w:rPr>
          <w:sz w:val="32"/>
          <w:szCs w:val="32"/>
        </w:rPr>
      </w:pPr>
    </w:p>
    <w:p w:rsidR="0076162F" w:rsidRPr="003B3CE5" w:rsidRDefault="0076162F" w:rsidP="003B3CE5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>Родословная Книга со списком Фамилий и схемой родства.</w:t>
      </w:r>
    </w:p>
    <w:p w:rsidR="0076162F" w:rsidRPr="003B3CE5" w:rsidRDefault="0076162F" w:rsidP="003B3CE5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lastRenderedPageBreak/>
        <w:t xml:space="preserve">Обрядово-ритуальная Книга Рода. Часто является основной, </w:t>
      </w:r>
      <w:proofErr w:type="gramStart"/>
      <w:r w:rsidRPr="003B3CE5">
        <w:rPr>
          <w:sz w:val="32"/>
          <w:szCs w:val="32"/>
        </w:rPr>
        <w:t>отражающая</w:t>
      </w:r>
      <w:proofErr w:type="gramEnd"/>
      <w:r w:rsidRPr="003B3CE5">
        <w:rPr>
          <w:sz w:val="32"/>
          <w:szCs w:val="32"/>
        </w:rPr>
        <w:t xml:space="preserve"> внутренние события Рода.</w:t>
      </w:r>
    </w:p>
    <w:p w:rsidR="0076162F" w:rsidRPr="003B3CE5" w:rsidRDefault="0076162F" w:rsidP="003B3CE5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Метрическая Книга. Свод основных данных о каждом из Родов. Записи о том, что внесены новые записи в личную Метрику </w:t>
      </w:r>
      <w:r w:rsidR="002E6263" w:rsidRPr="003B3CE5">
        <w:rPr>
          <w:sz w:val="32"/>
          <w:szCs w:val="32"/>
        </w:rPr>
        <w:t xml:space="preserve">и </w:t>
      </w:r>
      <w:r w:rsidRPr="003B3CE5">
        <w:rPr>
          <w:sz w:val="32"/>
          <w:szCs w:val="32"/>
        </w:rPr>
        <w:t xml:space="preserve">какого числа. </w:t>
      </w:r>
      <w:r w:rsidR="002E6263" w:rsidRPr="003B3CE5">
        <w:rPr>
          <w:sz w:val="32"/>
          <w:szCs w:val="32"/>
        </w:rPr>
        <w:t>Отображается общая динамика старения, как показателя духовных практик.</w:t>
      </w:r>
    </w:p>
    <w:p w:rsidR="0076162F" w:rsidRPr="003B3CE5" w:rsidRDefault="0076162F" w:rsidP="003B3CE5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Книга Общинных Дел по Уложению Рода. Отображает акты и создание документов для внутреннего и внешнего хождения. Юридическая. </w:t>
      </w:r>
      <w:proofErr w:type="spellStart"/>
      <w:r w:rsidRPr="003B3CE5">
        <w:rPr>
          <w:sz w:val="32"/>
          <w:szCs w:val="32"/>
        </w:rPr>
        <w:t>ПоКоны</w:t>
      </w:r>
      <w:proofErr w:type="spellEnd"/>
      <w:r w:rsidRPr="003B3CE5">
        <w:rPr>
          <w:sz w:val="32"/>
          <w:szCs w:val="32"/>
        </w:rPr>
        <w:t>.</w:t>
      </w:r>
    </w:p>
    <w:p w:rsidR="0076162F" w:rsidRPr="003B3CE5" w:rsidRDefault="0076162F" w:rsidP="003B3CE5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Книга Вечно Живых. Эта книга для почитания тех, кто: </w:t>
      </w:r>
      <w:r w:rsidR="00F025BC" w:rsidRPr="003B3CE5">
        <w:rPr>
          <w:sz w:val="32"/>
          <w:szCs w:val="32"/>
        </w:rPr>
        <w:t xml:space="preserve">помнит свои воплощения и свой Род, </w:t>
      </w:r>
      <w:r w:rsidRPr="003B3CE5">
        <w:rPr>
          <w:sz w:val="32"/>
          <w:szCs w:val="32"/>
        </w:rPr>
        <w:t xml:space="preserve">приходит в Род с миссией, кто проявил себя героем, кто </w:t>
      </w:r>
      <w:r w:rsidR="00F025BC" w:rsidRPr="003B3CE5">
        <w:rPr>
          <w:sz w:val="32"/>
          <w:szCs w:val="32"/>
        </w:rPr>
        <w:t xml:space="preserve">поднял Род на следующую ступень </w:t>
      </w:r>
      <w:proofErr w:type="spellStart"/>
      <w:r w:rsidR="00F025BC" w:rsidRPr="003B3CE5">
        <w:rPr>
          <w:sz w:val="32"/>
          <w:szCs w:val="32"/>
        </w:rPr>
        <w:t>свития</w:t>
      </w:r>
      <w:proofErr w:type="spellEnd"/>
      <w:r w:rsidR="00F025BC" w:rsidRPr="003B3CE5">
        <w:rPr>
          <w:sz w:val="32"/>
          <w:szCs w:val="32"/>
        </w:rPr>
        <w:t xml:space="preserve"> своих душевных и духовных качеств. Эти имена стоят особым списком и вменяются в правило проводить ежедневные обряды поминовения их, а также они имеют приоритет для вызывания потомками на новое воплощение в Род</w:t>
      </w:r>
      <w:r w:rsidR="00202E4C" w:rsidRPr="003B3CE5">
        <w:rPr>
          <w:sz w:val="32"/>
          <w:szCs w:val="32"/>
        </w:rPr>
        <w:t xml:space="preserve"> через семейные обряды с участием жреца</w:t>
      </w:r>
      <w:r w:rsidR="00F025BC" w:rsidRPr="003B3CE5">
        <w:rPr>
          <w:sz w:val="32"/>
          <w:szCs w:val="32"/>
        </w:rPr>
        <w:t>.</w:t>
      </w:r>
    </w:p>
    <w:p w:rsidR="00644968" w:rsidRPr="003B3CE5" w:rsidRDefault="00644968" w:rsidP="003B3CE5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>Книга Хранителей Рода (Фамильной Рощи). Книга кудесника, волхва, жреца.  Она предназначена для отображения всех событий, которые нуждаются в передаче знаний, выборе и п</w:t>
      </w:r>
      <w:r w:rsidR="00005460">
        <w:rPr>
          <w:sz w:val="32"/>
          <w:szCs w:val="32"/>
        </w:rPr>
        <w:t>одготовке нового хранителя из потомков</w:t>
      </w:r>
      <w:r w:rsidRPr="003B3CE5">
        <w:rPr>
          <w:sz w:val="32"/>
          <w:szCs w:val="32"/>
        </w:rPr>
        <w:t>, этапы обучения и успехи ученика/ученицы. Летопись Рода, связь с Богами и отображение их посланий. И т.д. Кодирование знаний и ключей на случай войны, мора и других трудных времен. Это духовная книга, которую читает только сам Хранитель как летопись Родовой Рощи в утвержденные им дни одного года или за несколько лет</w:t>
      </w:r>
      <w:r w:rsidR="006C0E48" w:rsidRPr="003B3CE5">
        <w:rPr>
          <w:sz w:val="32"/>
          <w:szCs w:val="32"/>
        </w:rPr>
        <w:t xml:space="preserve"> всем собравшимся из Фамильной Рощи Рода</w:t>
      </w:r>
      <w:r w:rsidRPr="003B3CE5">
        <w:rPr>
          <w:sz w:val="32"/>
          <w:szCs w:val="32"/>
        </w:rPr>
        <w:t xml:space="preserve">. </w:t>
      </w:r>
    </w:p>
    <w:p w:rsidR="00F025BC" w:rsidRPr="003B3CE5" w:rsidRDefault="002E6263" w:rsidP="003B3CE5">
      <w:pPr>
        <w:pStyle w:val="a3"/>
        <w:numPr>
          <w:ilvl w:val="0"/>
          <w:numId w:val="2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Книга Общинных Союзов. Отображаются документы и заключенные договора с другими целыми Родами (Рощами фамилий), а также отдельными Родами одной фамилии, желающие вступить в союз на обоюдно выгодных условиях. Совместное строительство, развитие инфраструктуры, информационная и военная защита Родов. Особые </w:t>
      </w:r>
      <w:proofErr w:type="spellStart"/>
      <w:r w:rsidR="00BC2CAB" w:rsidRPr="003B3CE5">
        <w:rPr>
          <w:sz w:val="32"/>
          <w:szCs w:val="32"/>
        </w:rPr>
        <w:t>Уставления</w:t>
      </w:r>
      <w:proofErr w:type="spellEnd"/>
      <w:r w:rsidR="00BC2CAB" w:rsidRPr="003B3CE5">
        <w:rPr>
          <w:sz w:val="32"/>
          <w:szCs w:val="32"/>
        </w:rPr>
        <w:t xml:space="preserve"> по решению закреплять духовное Братство и правила/возможности/или запрет на генетическое слияние Родов. </w:t>
      </w:r>
    </w:p>
    <w:p w:rsidR="00BC2CAB" w:rsidRPr="003B3CE5" w:rsidRDefault="00BC2CAB" w:rsidP="003B3CE5">
      <w:pPr>
        <w:rPr>
          <w:sz w:val="32"/>
          <w:szCs w:val="32"/>
        </w:rPr>
      </w:pPr>
    </w:p>
    <w:p w:rsidR="00BC2CAB" w:rsidRPr="003B3CE5" w:rsidRDefault="00BC2CAB" w:rsidP="003B3CE5">
      <w:pPr>
        <w:rPr>
          <w:sz w:val="32"/>
          <w:szCs w:val="32"/>
        </w:rPr>
      </w:pPr>
    </w:p>
    <w:p w:rsidR="00BC2CAB" w:rsidRPr="003B3CE5" w:rsidRDefault="00BC2CAB" w:rsidP="003B3CE5">
      <w:pPr>
        <w:rPr>
          <w:b/>
          <w:bCs/>
          <w:i/>
          <w:iCs/>
          <w:sz w:val="32"/>
          <w:szCs w:val="32"/>
        </w:rPr>
      </w:pPr>
      <w:r w:rsidRPr="003B3CE5">
        <w:rPr>
          <w:b/>
          <w:bCs/>
          <w:i/>
          <w:iCs/>
          <w:sz w:val="32"/>
          <w:szCs w:val="32"/>
        </w:rPr>
        <w:t>Союз Общин Родов (несколько Родов с Фамильной Рощей)</w:t>
      </w:r>
    </w:p>
    <w:p w:rsidR="00BC2CAB" w:rsidRPr="003B3CE5" w:rsidRDefault="00BC2CAB" w:rsidP="003B3CE5">
      <w:pPr>
        <w:rPr>
          <w:sz w:val="32"/>
          <w:szCs w:val="32"/>
        </w:rPr>
      </w:pPr>
    </w:p>
    <w:p w:rsidR="00BC2CAB" w:rsidRPr="003B3CE5" w:rsidRDefault="00BC2CAB" w:rsidP="003B3CE5">
      <w:pPr>
        <w:pStyle w:val="a3"/>
        <w:numPr>
          <w:ilvl w:val="0"/>
          <w:numId w:val="5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Книга Общинных Союзов. Отображаются документы и заключенные договора с другими целыми Родами (Рощами фамилий), а также отдельными Родами одной фамилии, желающие вступить в союз на </w:t>
      </w:r>
      <w:r w:rsidRPr="003B3CE5">
        <w:rPr>
          <w:sz w:val="32"/>
          <w:szCs w:val="32"/>
        </w:rPr>
        <w:lastRenderedPageBreak/>
        <w:t xml:space="preserve">обоюдно выгодных условиях. Совместное строительство, развитие инфраструктуры, информационная и военная защита Родов. Особые </w:t>
      </w:r>
      <w:proofErr w:type="spellStart"/>
      <w:r w:rsidRPr="003B3CE5">
        <w:rPr>
          <w:sz w:val="32"/>
          <w:szCs w:val="32"/>
        </w:rPr>
        <w:t>Уставления</w:t>
      </w:r>
      <w:proofErr w:type="spellEnd"/>
      <w:r w:rsidRPr="003B3CE5">
        <w:rPr>
          <w:sz w:val="32"/>
          <w:szCs w:val="32"/>
        </w:rPr>
        <w:t xml:space="preserve"> по решению закреплять духовное Братство и правила/возможности/или запрет на генетическое слияние Родов. </w:t>
      </w:r>
    </w:p>
    <w:p w:rsidR="00BC2CAB" w:rsidRPr="003B3CE5" w:rsidRDefault="00BC2CAB" w:rsidP="003B3CE5">
      <w:pPr>
        <w:pStyle w:val="a3"/>
        <w:numPr>
          <w:ilvl w:val="0"/>
          <w:numId w:val="5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Книга Вечно Живых. Для </w:t>
      </w:r>
      <w:proofErr w:type="spellStart"/>
      <w:r w:rsidRPr="003B3CE5">
        <w:rPr>
          <w:sz w:val="32"/>
          <w:szCs w:val="32"/>
        </w:rPr>
        <w:t>тризного</w:t>
      </w:r>
      <w:proofErr w:type="spellEnd"/>
      <w:r w:rsidRPr="003B3CE5">
        <w:rPr>
          <w:sz w:val="32"/>
          <w:szCs w:val="32"/>
        </w:rPr>
        <w:t xml:space="preserve"> дня поминовения героев на Братине. (Старицы и Старцы  Родов собираются для совершения ритуала отдания дани памяти и благодарности героям). В ней отображается ритуал. Также, эта Книга является Свидетельством действий и решений Родов, связанных с Памятью предков, внесение дополнений в ритуальный календарь поминовений/либо исключение из него, если человек родился. Принятие </w:t>
      </w:r>
      <w:r w:rsidR="00644968" w:rsidRPr="003B3CE5">
        <w:rPr>
          <w:sz w:val="32"/>
          <w:szCs w:val="32"/>
        </w:rPr>
        <w:t xml:space="preserve">Слов, </w:t>
      </w:r>
      <w:r w:rsidRPr="003B3CE5">
        <w:rPr>
          <w:sz w:val="32"/>
          <w:szCs w:val="32"/>
        </w:rPr>
        <w:t>Клятв внутри Союза</w:t>
      </w:r>
      <w:r w:rsidR="00644968" w:rsidRPr="003B3CE5">
        <w:rPr>
          <w:sz w:val="32"/>
          <w:szCs w:val="32"/>
        </w:rPr>
        <w:t>, связанных с перевоплощениями в Родах. Также в этой книге отображаются все запреты на чье-либо перевоплощение по решению Союза или Общины (которая сообщает Союзу о своем решении, если это касается его).</w:t>
      </w:r>
    </w:p>
    <w:p w:rsidR="00644968" w:rsidRPr="003B3CE5" w:rsidRDefault="00644968" w:rsidP="003B3CE5">
      <w:pPr>
        <w:pStyle w:val="a3"/>
        <w:numPr>
          <w:ilvl w:val="0"/>
          <w:numId w:val="5"/>
        </w:numPr>
        <w:ind w:left="0" w:firstLine="0"/>
        <w:rPr>
          <w:sz w:val="32"/>
          <w:szCs w:val="32"/>
        </w:rPr>
      </w:pPr>
      <w:r w:rsidRPr="003B3CE5">
        <w:rPr>
          <w:sz w:val="32"/>
          <w:szCs w:val="32"/>
        </w:rPr>
        <w:t xml:space="preserve">Книга Жрецов (волхвов, кудесников). Летопись духовного союза. </w:t>
      </w:r>
      <w:r w:rsidR="00AA419D" w:rsidRPr="003B3CE5">
        <w:rPr>
          <w:sz w:val="32"/>
          <w:szCs w:val="32"/>
        </w:rPr>
        <w:t>Духовная запись Образа Жизни. Духовные прописи.</w:t>
      </w:r>
    </w:p>
    <w:p w:rsidR="00BC2CAB" w:rsidRPr="003B3CE5" w:rsidRDefault="00BC2CAB" w:rsidP="003B3CE5">
      <w:pPr>
        <w:pStyle w:val="a3"/>
        <w:ind w:left="0"/>
        <w:rPr>
          <w:sz w:val="32"/>
          <w:szCs w:val="32"/>
        </w:rPr>
      </w:pPr>
    </w:p>
    <w:sectPr w:rsidR="00BC2CAB" w:rsidRPr="003B3CE5" w:rsidSect="003B3CE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6503B"/>
    <w:multiLevelType w:val="hybridMultilevel"/>
    <w:tmpl w:val="88C0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5C42"/>
    <w:multiLevelType w:val="hybridMultilevel"/>
    <w:tmpl w:val="19CC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513FA"/>
    <w:multiLevelType w:val="hybridMultilevel"/>
    <w:tmpl w:val="6C94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70A80"/>
    <w:multiLevelType w:val="hybridMultilevel"/>
    <w:tmpl w:val="B1AA6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533A3"/>
    <w:multiLevelType w:val="hybridMultilevel"/>
    <w:tmpl w:val="0E3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44"/>
    <w:rsid w:val="00005460"/>
    <w:rsid w:val="0019615A"/>
    <w:rsid w:val="00202E4C"/>
    <w:rsid w:val="00271B99"/>
    <w:rsid w:val="002E6263"/>
    <w:rsid w:val="003B3CE5"/>
    <w:rsid w:val="004B06A8"/>
    <w:rsid w:val="00644968"/>
    <w:rsid w:val="006C0E48"/>
    <w:rsid w:val="0076162F"/>
    <w:rsid w:val="007F7B94"/>
    <w:rsid w:val="00AA419D"/>
    <w:rsid w:val="00BC2CAB"/>
    <w:rsid w:val="00E517EE"/>
    <w:rsid w:val="00E527E7"/>
    <w:rsid w:val="00E65B60"/>
    <w:rsid w:val="00F025BC"/>
    <w:rsid w:val="00F322DF"/>
    <w:rsid w:val="00FF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EE02-BA13-4C42-8779-CEC66B9B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</dc:creator>
  <cp:keywords/>
  <dc:description/>
  <cp:lastModifiedBy>Жанна</cp:lastModifiedBy>
  <cp:revision>9</cp:revision>
  <dcterms:created xsi:type="dcterms:W3CDTF">2020-05-17T11:04:00Z</dcterms:created>
  <dcterms:modified xsi:type="dcterms:W3CDTF">2020-10-21T13:25:00Z</dcterms:modified>
</cp:coreProperties>
</file>